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/>
          <w:sz w:val="36"/>
          <w:szCs w:val="36"/>
        </w:rPr>
        <w:t>教师发展工作综合业务能力提升线网络培训班</w:t>
      </w:r>
    </w:p>
    <w:bookmarkEnd w:id="0"/>
    <w:tbl>
      <w:tblPr>
        <w:tblStyle w:val="3"/>
        <w:tblW w:w="12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559"/>
        <w:gridCol w:w="864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tblHeader/>
          <w:jc w:val="center"/>
        </w:trPr>
        <w:tc>
          <w:tcPr>
            <w:tcW w:w="1276" w:type="dxa"/>
            <w:tcBorders>
              <w:lef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日期</w:t>
            </w:r>
          </w:p>
        </w:tc>
        <w:tc>
          <w:tcPr>
            <w:tcW w:w="1559" w:type="dxa"/>
            <w:shd w:val="clear" w:color="auto" w:fill="D7D7D7" w:themeFill="background1" w:themeFillShade="D8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时间</w:t>
            </w:r>
          </w:p>
        </w:tc>
        <w:tc>
          <w:tcPr>
            <w:tcW w:w="8647" w:type="dxa"/>
            <w:shd w:val="clear" w:color="auto" w:fill="D7D7D7" w:themeFill="background1" w:themeFillShade="D8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培训内容</w:t>
            </w:r>
          </w:p>
        </w:tc>
        <w:tc>
          <w:tcPr>
            <w:tcW w:w="1418" w:type="dxa"/>
            <w:shd w:val="clear" w:color="auto" w:fill="D7D7D7" w:themeFill="background1" w:themeFillShade="D8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eastAsia="仿宋_GB2312" w:cs="Times New Roman"/>
                <w:b/>
                <w:sz w:val="24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6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eastAsia="仿宋_GB2312" w:cs="Times New Roman"/>
                <w:b/>
                <w:sz w:val="24"/>
              </w:rPr>
            </w:pPr>
            <w:r>
              <w:rPr>
                <w:rFonts w:hint="eastAsia" w:eastAsia="仿宋_GB2312" w:cs="Times New Roman"/>
                <w:b/>
                <w:sz w:val="24"/>
              </w:rPr>
              <w:t>7月24日</w:t>
            </w:r>
          </w:p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44"/>
                <w:sz w:val="24"/>
                <w:szCs w:val="44"/>
              </w:rPr>
              <w:t>星期</w:t>
            </w:r>
            <w:r>
              <w:rPr>
                <w:rFonts w:hint="eastAsia" w:eastAsia="仿宋_GB2312" w:cs="Times New Roman"/>
                <w:b/>
                <w:kern w:val="44"/>
                <w:sz w:val="24"/>
                <w:szCs w:val="44"/>
              </w:rPr>
              <w:t>一</w:t>
            </w: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8:20</w:t>
            </w:r>
            <w:r>
              <w:rPr>
                <w:rFonts w:hint="eastAsia" w:eastAsia="仿宋_GB2312" w:cs="Times New Roman"/>
                <w:bCs/>
                <w:sz w:val="24"/>
              </w:rPr>
              <w:t>-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8:30</w:t>
            </w:r>
          </w:p>
        </w:tc>
        <w:tc>
          <w:tcPr>
            <w:tcW w:w="8647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学院专题片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8:30</w:t>
            </w:r>
            <w:r>
              <w:rPr>
                <w:rFonts w:hint="eastAsia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9:00</w:t>
            </w:r>
          </w:p>
        </w:tc>
        <w:tc>
          <w:tcPr>
            <w:tcW w:w="8647" w:type="dxa"/>
            <w:vAlign w:val="center"/>
          </w:tcPr>
          <w:p>
            <w:pPr>
              <w:snapToGrid w:val="0"/>
              <w:spacing w:line="300" w:lineRule="exact"/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开班式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9:00</w:t>
            </w:r>
            <w:r>
              <w:rPr>
                <w:rFonts w:hint="eastAsia" w:eastAsia="仿宋_GB2312" w:cs="Times New Roman"/>
                <w:bCs/>
                <w:sz w:val="24"/>
              </w:rPr>
              <w:t>-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12:00</w:t>
            </w:r>
          </w:p>
        </w:tc>
        <w:tc>
          <w:tcPr>
            <w:tcW w:w="8647" w:type="dxa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开班报告</w:t>
            </w:r>
          </w:p>
          <w:p>
            <w:pPr>
              <w:autoSpaceDN w:val="0"/>
              <w:snapToGrid w:val="0"/>
              <w:spacing w:line="300" w:lineRule="exact"/>
              <w:ind w:firstLine="240"/>
              <w:textAlignment w:val="top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新时代高校教师队伍建设与教师专业发展</w:t>
            </w:r>
          </w:p>
          <w:p>
            <w:pPr>
              <w:autoSpaceDN w:val="0"/>
              <w:snapToGrid w:val="0"/>
              <w:spacing w:line="300" w:lineRule="exact"/>
              <w:ind w:firstLine="240"/>
              <w:textAlignment w:val="top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主讲人：</w:t>
            </w:r>
            <w:r>
              <w:rPr>
                <w:rFonts w:hint="eastAsia" w:eastAsia="仿宋_GB2312" w:cs="Times New Roman"/>
                <w:sz w:val="24"/>
              </w:rPr>
              <w:t>王定华 北京外国语大学党委书记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14:30</w:t>
            </w:r>
            <w:r>
              <w:rPr>
                <w:rFonts w:hint="eastAsia" w:eastAsia="仿宋_GB2312" w:cs="Times New Roman"/>
                <w:bCs/>
                <w:sz w:val="24"/>
              </w:rPr>
              <w:t>-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17:30</w:t>
            </w:r>
          </w:p>
        </w:tc>
        <w:tc>
          <w:tcPr>
            <w:tcW w:w="8647" w:type="dxa"/>
            <w:vAlign w:val="center"/>
          </w:tcPr>
          <w:p>
            <w:pPr>
              <w:snapToGrid w:val="0"/>
              <w:spacing w:line="300" w:lineRule="exact"/>
              <w:rPr>
                <w:rFonts w:ascii="黑体" w:hAnsi="黑体" w:eastAsia="黑体" w:cs="黑体"/>
                <w:color w:val="FF0000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>专题</w:t>
            </w:r>
            <w:r>
              <w:rPr>
                <w:rFonts w:hint="eastAsia" w:ascii="黑体" w:hAnsi="黑体" w:eastAsia="黑体" w:cs="黑体"/>
                <w:sz w:val="24"/>
              </w:rPr>
              <w:t>讲座</w:t>
            </w:r>
          </w:p>
          <w:p>
            <w:pPr>
              <w:autoSpaceDN w:val="0"/>
              <w:snapToGrid w:val="0"/>
              <w:spacing w:line="300" w:lineRule="exact"/>
              <w:ind w:firstLine="240"/>
              <w:textAlignment w:val="top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多视角与领导力提升</w:t>
            </w:r>
          </w:p>
          <w:p>
            <w:pPr>
              <w:autoSpaceDN w:val="0"/>
              <w:snapToGrid w:val="0"/>
              <w:spacing w:line="300" w:lineRule="exact"/>
              <w:ind w:firstLine="240"/>
              <w:textAlignment w:val="top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主讲人：</w:t>
            </w:r>
            <w:r>
              <w:rPr>
                <w:rFonts w:hint="eastAsia" w:eastAsia="仿宋_GB2312" w:cs="Times New Roman"/>
                <w:sz w:val="24"/>
              </w:rPr>
              <w:t>王敬红 国家教育行政学院远程培训部副主任</w:t>
            </w:r>
          </w:p>
        </w:tc>
        <w:tc>
          <w:tcPr>
            <w:tcW w:w="1418" w:type="dxa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276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  <w:lang w:eastAsia="zh-Hans"/>
              </w:rPr>
            </w:pPr>
            <w:r>
              <w:rPr>
                <w:rFonts w:hint="eastAsia" w:eastAsia="仿宋_GB2312" w:cs="Times New Roman"/>
                <w:b/>
                <w:sz w:val="24"/>
              </w:rPr>
              <w:t>7月25日</w:t>
            </w:r>
          </w:p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44"/>
                <w:sz w:val="24"/>
                <w:szCs w:val="44"/>
              </w:rPr>
              <w:t>星期</w:t>
            </w:r>
            <w:r>
              <w:rPr>
                <w:rFonts w:hint="eastAsia" w:eastAsia="仿宋_GB2312" w:cs="Times New Roman"/>
                <w:b/>
                <w:kern w:val="44"/>
                <w:sz w:val="24"/>
                <w:szCs w:val="44"/>
              </w:rPr>
              <w:t>二</w:t>
            </w: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eastAsia="仿宋_GB2312" w:cs="Times New Roman"/>
                <w:bCs/>
                <w:sz w:val="24"/>
              </w:rPr>
              <w:t xml:space="preserve">9:00-12:00 </w:t>
            </w:r>
          </w:p>
        </w:tc>
        <w:tc>
          <w:tcPr>
            <w:tcW w:w="8647" w:type="dxa"/>
            <w:vAlign w:val="center"/>
          </w:tcPr>
          <w:p>
            <w:pPr>
              <w:snapToGrid w:val="0"/>
              <w:spacing w:line="30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结构化研讨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</w:rPr>
              <w:t>1.学员分组破冰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cs="Times New Roman"/>
                <w:b/>
                <w:bCs/>
                <w:kern w:val="44"/>
                <w:sz w:val="30"/>
                <w:szCs w:val="4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</w:rPr>
              <w:t>2.各组学员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围绕高校教师发展中心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</w:rPr>
              <w:t>的定位、现状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、问题与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</w:rPr>
              <w:t>成效评价进行结构化研讨</w:t>
            </w:r>
          </w:p>
        </w:tc>
        <w:tc>
          <w:tcPr>
            <w:tcW w:w="1418" w:type="dxa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7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14:30</w:t>
            </w:r>
            <w:r>
              <w:rPr>
                <w:rFonts w:hint="eastAsia" w:eastAsia="仿宋_GB2312" w:cs="Times New Roman"/>
                <w:bCs/>
                <w:sz w:val="24"/>
              </w:rPr>
              <w:t>-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17:30</w:t>
            </w:r>
          </w:p>
        </w:tc>
        <w:tc>
          <w:tcPr>
            <w:tcW w:w="8647" w:type="dxa"/>
            <w:vAlign w:val="center"/>
          </w:tcPr>
          <w:p>
            <w:pPr>
              <w:snapToGrid w:val="0"/>
              <w:spacing w:line="300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教师发展工作论坛——教师发展体系建设</w:t>
            </w:r>
          </w:p>
          <w:p>
            <w:pPr>
              <w:snapToGrid w:val="0"/>
              <w:spacing w:line="300" w:lineRule="exac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环节一：经验交流</w:t>
            </w:r>
          </w:p>
          <w:p>
            <w:pPr>
              <w:snapToGrid w:val="0"/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1.中央民族大学全方位、立体化教师能力提升服务体系构建的实践与成效</w:t>
            </w:r>
          </w:p>
          <w:p>
            <w:pPr>
              <w:snapToGrid w:val="0"/>
              <w:spacing w:line="300" w:lineRule="exact"/>
              <w:ind w:firstLine="24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主讲人：</w:t>
            </w:r>
            <w:r>
              <w:rPr>
                <w:rFonts w:hint="eastAsia" w:eastAsia="仿宋_GB2312" w:cs="Times New Roman"/>
                <w:sz w:val="24"/>
              </w:rPr>
              <w:t>马映君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eastAsia="仿宋_GB2312" w:cs="Times New Roman"/>
                <w:sz w:val="24"/>
              </w:rPr>
              <w:t>中央民族大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学</w:t>
            </w:r>
            <w:r>
              <w:rPr>
                <w:rFonts w:hint="eastAsia" w:eastAsia="仿宋_GB2312" w:cs="Times New Roman"/>
                <w:sz w:val="24"/>
              </w:rPr>
              <w:t>教师教学发展中心主任</w:t>
            </w:r>
          </w:p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.大连理工大学的教师发展工作实践、经验与特色</w:t>
            </w:r>
          </w:p>
          <w:p>
            <w:pPr>
              <w:keepNext/>
              <w:keepLines/>
              <w:snapToGrid w:val="0"/>
              <w:spacing w:line="300" w:lineRule="exact"/>
              <w:ind w:firstLine="240"/>
              <w:outlineLvl w:val="0"/>
              <w:rPr>
                <w:rFonts w:eastAsia="仿宋_GB2312"/>
                <w:kern w:val="44"/>
                <w:sz w:val="44"/>
                <w:szCs w:val="44"/>
              </w:rPr>
            </w:pPr>
            <w:r>
              <w:rPr>
                <w:rFonts w:ascii="Times New Roman" w:hAnsi="Times New Roman" w:eastAsia="仿宋_GB2312" w:cs="Times New Roman"/>
                <w:kern w:val="44"/>
                <w:sz w:val="24"/>
                <w:szCs w:val="44"/>
              </w:rPr>
              <w:t>主讲人：</w:t>
            </w:r>
            <w:r>
              <w:rPr>
                <w:rFonts w:hint="eastAsia" w:eastAsia="仿宋_GB2312" w:cs="Times New Roman"/>
                <w:kern w:val="44"/>
                <w:sz w:val="24"/>
                <w:szCs w:val="44"/>
              </w:rPr>
              <w:t>冯林 大连理工大学教师教学发展中心主任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环节二：互动交流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Calibri" w:hAnsi="Calibri" w:eastAsia="仿宋_GB2312" w:cs="Times New Roman"/>
                <w:kern w:val="44"/>
                <w:sz w:val="32"/>
                <w:szCs w:val="44"/>
              </w:rPr>
            </w:pPr>
            <w:r>
              <w:rPr>
                <w:rFonts w:hint="eastAsia" w:eastAsia="仿宋_GB2312" w:cs="Times New Roman"/>
                <w:sz w:val="24"/>
              </w:rPr>
              <w:t>学员与分享人交流互动</w:t>
            </w:r>
          </w:p>
        </w:tc>
        <w:tc>
          <w:tcPr>
            <w:tcW w:w="1418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utoSpaceDN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仿宋_GB2312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方正楷体_GBK" w:cs="Times New Roman"/>
                <w:bCs/>
                <w:sz w:val="24"/>
              </w:rPr>
              <w:t>19:00</w:t>
            </w:r>
            <w:r>
              <w:rPr>
                <w:rFonts w:hint="eastAsia" w:eastAsia="仿宋_GB2312" w:cs="Times New Roman"/>
                <w:bCs/>
                <w:sz w:val="24"/>
              </w:rPr>
              <w:t>-</w:t>
            </w:r>
            <w:r>
              <w:rPr>
                <w:rFonts w:hint="eastAsia" w:ascii="Times New Roman" w:hAnsi="Times New Roman" w:eastAsia="方正楷体_GBK" w:cs="Times New Roman"/>
                <w:bCs/>
                <w:sz w:val="24"/>
              </w:rPr>
              <w:t>21:00</w:t>
            </w:r>
          </w:p>
        </w:tc>
        <w:tc>
          <w:tcPr>
            <w:tcW w:w="8647" w:type="dxa"/>
            <w:vAlign w:val="center"/>
          </w:tcPr>
          <w:p>
            <w:pPr>
              <w:autoSpaceDN w:val="0"/>
              <w:spacing w:line="300" w:lineRule="exact"/>
              <w:textAlignment w:val="top"/>
              <w:rPr>
                <w:rFonts w:ascii="Times New Roman" w:hAnsi="Times New Roman" w:eastAsia="仿宋_GB2312" w:cs="仿宋_GB2312"/>
                <w:color w:val="FF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学员代表座谈会（本科院校）</w:t>
            </w:r>
          </w:p>
        </w:tc>
        <w:tc>
          <w:tcPr>
            <w:tcW w:w="1418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276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  <w:lang w:eastAsia="zh-Hans"/>
              </w:rPr>
            </w:pPr>
            <w:r>
              <w:rPr>
                <w:rFonts w:hint="eastAsia" w:eastAsia="仿宋_GB2312" w:cs="Times New Roman"/>
                <w:b/>
                <w:sz w:val="24"/>
              </w:rPr>
              <w:t>7月26日</w:t>
            </w:r>
          </w:p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44"/>
                <w:sz w:val="24"/>
                <w:szCs w:val="44"/>
              </w:rPr>
              <w:t>星期</w:t>
            </w:r>
            <w:r>
              <w:rPr>
                <w:rFonts w:hint="eastAsia" w:eastAsia="仿宋_GB2312" w:cs="Times New Roman"/>
                <w:b/>
                <w:kern w:val="44"/>
                <w:sz w:val="24"/>
                <w:szCs w:val="44"/>
              </w:rPr>
              <w:t>三</w:t>
            </w: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9:</w:t>
            </w:r>
            <w:r>
              <w:rPr>
                <w:rFonts w:hint="eastAsia" w:eastAsia="仿宋_GB2312" w:cs="Times New Roman"/>
                <w:bCs/>
                <w:sz w:val="24"/>
              </w:rPr>
              <w:t>0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0</w:t>
            </w:r>
            <w:r>
              <w:rPr>
                <w:rFonts w:hint="eastAsia" w:eastAsia="仿宋_GB2312" w:cs="Times New Roman"/>
                <w:bCs/>
                <w:sz w:val="24"/>
              </w:rPr>
              <w:t>-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  <w:r>
              <w:rPr>
                <w:rFonts w:hint="eastAsia" w:eastAsia="仿宋_GB2312" w:cs="Times New Roman"/>
                <w:bCs/>
                <w:sz w:val="24"/>
              </w:rPr>
              <w:t>0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:</w:t>
            </w:r>
            <w:r>
              <w:rPr>
                <w:rFonts w:hint="eastAsia" w:eastAsia="仿宋_GB2312" w:cs="Times New Roman"/>
                <w:bCs/>
                <w:sz w:val="24"/>
              </w:rPr>
              <w:t>2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0</w:t>
            </w:r>
          </w:p>
        </w:tc>
        <w:tc>
          <w:tcPr>
            <w:tcW w:w="8647" w:type="dxa"/>
            <w:vAlign w:val="center"/>
          </w:tcPr>
          <w:p>
            <w:pPr>
              <w:snapToGrid w:val="0"/>
              <w:spacing w:line="30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专题讲座</w:t>
            </w:r>
          </w:p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教育数字化战略视角下的</w:t>
            </w:r>
            <w:r>
              <w:rPr>
                <w:rFonts w:ascii="Times New Roman" w:hAnsi="Times New Roman" w:eastAsia="仿宋_GB2312" w:cs="Times New Roman"/>
                <w:sz w:val="24"/>
              </w:rPr>
              <w:t>教师发展工作</w:t>
            </w:r>
            <w:r>
              <w:rPr>
                <w:rFonts w:hint="eastAsia" w:eastAsia="仿宋_GB2312" w:cs="Times New Roman"/>
                <w:sz w:val="24"/>
              </w:rPr>
              <w:t>质量提升</w:t>
            </w:r>
          </w:p>
          <w:p>
            <w:pPr>
              <w:snapToGrid w:val="0"/>
              <w:spacing w:line="300" w:lineRule="exact"/>
            </w:pPr>
            <w:r>
              <w:rPr>
                <w:rFonts w:ascii="Times New Roman" w:hAnsi="Times New Roman" w:eastAsia="仿宋_GB2312" w:cs="Times New Roman"/>
                <w:sz w:val="24"/>
              </w:rPr>
              <w:t>主讲人：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田洪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鋆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吉林大学教师教学发展中心副主任</w:t>
            </w:r>
            <w:r>
              <w:rPr>
                <w:rFonts w:hint="eastAsia" w:eastAsia="仿宋_GB2312" w:cs="Times New Roman"/>
                <w:sz w:val="24"/>
              </w:rPr>
              <w:t>、教授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kern w:val="44"/>
                <w:sz w:val="24"/>
                <w:szCs w:val="44"/>
              </w:rPr>
            </w:pP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eastAsia="仿宋_GB2312" w:cs="Times New Roman"/>
                <w:bCs/>
                <w:sz w:val="24"/>
              </w:rPr>
              <w:t>10:30-12:00</w:t>
            </w:r>
          </w:p>
        </w:tc>
        <w:tc>
          <w:tcPr>
            <w:tcW w:w="8647" w:type="dxa"/>
            <w:vAlign w:val="center"/>
          </w:tcPr>
          <w:p>
            <w:pPr>
              <w:snapToGrid w:val="0"/>
              <w:spacing w:line="30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专题讲座</w:t>
            </w:r>
          </w:p>
          <w:p>
            <w:pPr>
              <w:snapToGrid w:val="0"/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数字化教学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时代教师教学评价的创新与实践</w:t>
            </w:r>
          </w:p>
          <w:p>
            <w:pPr>
              <w:snapToGrid w:val="0"/>
              <w:spacing w:line="30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主讲人：</w:t>
            </w:r>
            <w:r>
              <w:rPr>
                <w:rFonts w:hint="eastAsia" w:eastAsia="仿宋_GB2312" w:cs="Times New Roman"/>
                <w:sz w:val="24"/>
              </w:rPr>
              <w:t>黄璐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重庆大学教师教学发展中心主任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14:30</w:t>
            </w:r>
            <w:r>
              <w:rPr>
                <w:rFonts w:hint="eastAsia" w:eastAsia="仿宋_GB2312" w:cs="Times New Roman"/>
                <w:bCs/>
                <w:sz w:val="24"/>
              </w:rPr>
              <w:t>-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17:30</w:t>
            </w:r>
          </w:p>
        </w:tc>
        <w:tc>
          <w:tcPr>
            <w:tcW w:w="8647" w:type="dxa"/>
            <w:vAlign w:val="center"/>
          </w:tcPr>
          <w:p>
            <w:pPr>
              <w:snapToGrid w:val="0"/>
              <w:spacing w:line="30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专题讲座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高校教师发展：回顾与展望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eastAsia="仿宋_GB2312"/>
              </w:rPr>
            </w:pPr>
            <w:r>
              <w:rPr>
                <w:rFonts w:hint="eastAsia" w:eastAsia="仿宋_GB2312" w:cs="Times New Roman"/>
                <w:sz w:val="24"/>
              </w:rPr>
              <w:t>主讲人：庞海芍 北京理工大学教学促进与教师发展研究中心主任、教授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utoSpaceDN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仿宋_GB2312"/>
                <w:b/>
                <w:color w:val="FF0000"/>
                <w:sz w:val="24"/>
              </w:rPr>
            </w:pPr>
            <w:r>
              <w:rPr>
                <w:rFonts w:hint="eastAsia" w:ascii="Times New Roman" w:hAnsi="Times New Roman" w:eastAsia="方正楷体_GBK" w:cs="Times New Roman"/>
                <w:bCs/>
                <w:sz w:val="24"/>
              </w:rPr>
              <w:t>19:00</w:t>
            </w:r>
            <w:r>
              <w:rPr>
                <w:rFonts w:hint="eastAsia" w:eastAsia="仿宋_GB2312" w:cs="Times New Roman"/>
                <w:bCs/>
                <w:sz w:val="24"/>
              </w:rPr>
              <w:t>-</w:t>
            </w:r>
            <w:r>
              <w:rPr>
                <w:rFonts w:hint="eastAsia" w:ascii="Times New Roman" w:hAnsi="Times New Roman" w:eastAsia="方正楷体_GBK" w:cs="Times New Roman"/>
                <w:bCs/>
                <w:sz w:val="24"/>
              </w:rPr>
              <w:t>21:00</w:t>
            </w:r>
          </w:p>
        </w:tc>
        <w:tc>
          <w:tcPr>
            <w:tcW w:w="8647" w:type="dxa"/>
            <w:vAlign w:val="center"/>
          </w:tcPr>
          <w:p>
            <w:pPr>
              <w:autoSpaceDN w:val="0"/>
              <w:spacing w:line="300" w:lineRule="exact"/>
              <w:textAlignment w:val="top"/>
              <w:rPr>
                <w:rFonts w:ascii="Times New Roman" w:hAnsi="Times New Roman" w:eastAsia="仿宋_GB2312" w:cs="仿宋_GB2312"/>
                <w:color w:val="FF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学员代表座谈会（职业院校）</w:t>
            </w:r>
          </w:p>
        </w:tc>
        <w:tc>
          <w:tcPr>
            <w:tcW w:w="1418" w:type="dxa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276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  <w:lang w:eastAsia="zh-Hans"/>
              </w:rPr>
            </w:pPr>
            <w:r>
              <w:rPr>
                <w:rFonts w:hint="eastAsia" w:eastAsia="仿宋_GB2312" w:cs="Times New Roman"/>
                <w:b/>
                <w:sz w:val="24"/>
              </w:rPr>
              <w:t>7月27日</w:t>
            </w:r>
          </w:p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44"/>
                <w:sz w:val="24"/>
                <w:szCs w:val="44"/>
              </w:rPr>
              <w:t>星期</w:t>
            </w:r>
            <w:r>
              <w:rPr>
                <w:rFonts w:hint="eastAsia" w:eastAsia="仿宋_GB2312" w:cs="Times New Roman"/>
                <w:b/>
                <w:kern w:val="44"/>
                <w:sz w:val="24"/>
                <w:szCs w:val="44"/>
              </w:rPr>
              <w:t>四</w:t>
            </w: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9:00</w:t>
            </w:r>
            <w:r>
              <w:rPr>
                <w:rFonts w:hint="eastAsia" w:eastAsia="仿宋_GB2312" w:cs="Times New Roman"/>
                <w:bCs/>
                <w:sz w:val="24"/>
              </w:rPr>
              <w:t>-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  <w:r>
              <w:rPr>
                <w:rFonts w:hint="eastAsia" w:eastAsia="仿宋_GB2312" w:cs="Times New Roman"/>
                <w:bCs/>
                <w:sz w:val="24"/>
              </w:rPr>
              <w:t>0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:</w:t>
            </w:r>
            <w:r>
              <w:rPr>
                <w:rFonts w:hint="eastAsia" w:eastAsia="仿宋_GB2312" w:cs="Times New Roman"/>
                <w:bCs/>
                <w:sz w:val="24"/>
              </w:rPr>
              <w:t>3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0</w:t>
            </w:r>
          </w:p>
        </w:tc>
        <w:tc>
          <w:tcPr>
            <w:tcW w:w="8647" w:type="dxa"/>
            <w:vAlign w:val="center"/>
          </w:tcPr>
          <w:p>
            <w:pPr>
              <w:snapToGrid w:val="0"/>
              <w:spacing w:line="30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学员论坛</w:t>
            </w:r>
          </w:p>
          <w:p>
            <w:pPr>
              <w:snapToGrid w:val="0"/>
              <w:spacing w:line="300" w:lineRule="exac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学员围绕以下四个问题进行分组研讨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</w:rPr>
              <w:t>1.新时代教师发展中心的定位与自我发展路径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</w:rPr>
              <w:t>2.教师发展支持服务体系建设现状与问题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</w:rPr>
              <w:t>3.教师发展工作如何进行成效评价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宋体" w:cs="Times New Roma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</w:rPr>
              <w:t>4.教师发展与课程思政工作的融合实践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</w:pP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eastAsia="仿宋_GB2312" w:cs="Times New Roman"/>
                <w:bCs/>
                <w:sz w:val="24"/>
              </w:rPr>
              <w:t>10:40-12:00</w:t>
            </w:r>
          </w:p>
        </w:tc>
        <w:tc>
          <w:tcPr>
            <w:tcW w:w="8647" w:type="dxa"/>
            <w:vAlign w:val="center"/>
          </w:tcPr>
          <w:p>
            <w:pPr>
              <w:autoSpaceDN w:val="0"/>
              <w:snapToGrid w:val="0"/>
              <w:spacing w:line="300" w:lineRule="exact"/>
              <w:jc w:val="left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eastAsia="仿宋_GB2312" w:cs="Times New Roman"/>
                <w:bCs/>
                <w:sz w:val="24"/>
              </w:rPr>
              <w:t>各组代表进行小组总结汇报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276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  <w:lang w:eastAsia="zh-Hans"/>
              </w:rPr>
            </w:pPr>
            <w:r>
              <w:rPr>
                <w:rFonts w:hint="eastAsia" w:eastAsia="仿宋_GB2312" w:cs="Times New Roman"/>
                <w:b/>
                <w:sz w:val="24"/>
              </w:rPr>
              <w:t>7月28日</w:t>
            </w:r>
          </w:p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44"/>
                <w:sz w:val="24"/>
                <w:szCs w:val="44"/>
              </w:rPr>
              <w:t>星期</w:t>
            </w:r>
            <w:r>
              <w:rPr>
                <w:rFonts w:hint="eastAsia" w:eastAsia="仿宋_GB2312" w:cs="Times New Roman"/>
                <w:b/>
                <w:kern w:val="44"/>
                <w:sz w:val="24"/>
                <w:szCs w:val="44"/>
              </w:rPr>
              <w:t>五</w:t>
            </w: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eastAsia="仿宋_GB2312" w:cs="Times New Roman"/>
                <w:bCs/>
                <w:sz w:val="24"/>
              </w:rPr>
              <w:t xml:space="preserve">9:00-12:00 </w:t>
            </w:r>
          </w:p>
        </w:tc>
        <w:tc>
          <w:tcPr>
            <w:tcW w:w="8647" w:type="dxa"/>
            <w:vAlign w:val="center"/>
          </w:tcPr>
          <w:p>
            <w:pPr>
              <w:snapToGrid w:val="0"/>
              <w:spacing w:line="300" w:lineRule="exact"/>
              <w:jc w:val="lef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专题讲座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从教研教改项目到教学成果凝练——基于教师发展工作视角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cs="Times New Roman"/>
                <w:b/>
                <w:bCs/>
                <w:kern w:val="44"/>
                <w:sz w:val="30"/>
                <w:szCs w:val="44"/>
              </w:rPr>
            </w:pPr>
            <w:r>
              <w:rPr>
                <w:rFonts w:hint="eastAsia" w:eastAsia="仿宋_GB2312" w:cs="Times New Roman"/>
                <w:sz w:val="24"/>
              </w:rPr>
              <w:t>主讲人：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</w:rPr>
              <w:t>冯博琴  西安交通大学教授、国家级教学名师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仿宋_GB2312" w:cs="Times New Roman"/>
                <w:b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/>
                <w:sz w:val="24"/>
                <w:lang w:eastAsia="zh-Hans"/>
              </w:rPr>
            </w:pP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14:30—1</w:t>
            </w:r>
            <w:r>
              <w:rPr>
                <w:rFonts w:hint="eastAsia" w:eastAsia="仿宋_GB2312" w:cs="Times New Roman"/>
                <w:bCs/>
                <w:sz w:val="24"/>
              </w:rPr>
              <w:t>6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:</w:t>
            </w:r>
            <w:r>
              <w:rPr>
                <w:rFonts w:hint="eastAsia" w:eastAsia="仿宋_GB2312" w:cs="Times New Roman"/>
                <w:bCs/>
                <w:sz w:val="24"/>
              </w:rPr>
              <w:t>3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0</w:t>
            </w:r>
          </w:p>
        </w:tc>
        <w:tc>
          <w:tcPr>
            <w:tcW w:w="8647" w:type="dxa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专题讲座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</w:rPr>
              <w:t>国际视野下的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教师发展工作专业化探索与思考</w:t>
            </w:r>
          </w:p>
          <w:p>
            <w:pPr>
              <w:snapToGrid w:val="0"/>
              <w:spacing w:line="300" w:lineRule="exact"/>
              <w:jc w:val="left"/>
              <w:rPr>
                <w:rFonts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主讲人：</w:t>
            </w:r>
            <w:r>
              <w:rPr>
                <w:rFonts w:hint="eastAsia" w:eastAsia="仿宋_GB2312" w:cs="Times New Roman"/>
                <w:color w:val="000000"/>
                <w:kern w:val="0"/>
                <w:sz w:val="24"/>
              </w:rPr>
              <w:t>孙建荣 欧亚学院副校长、教授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仿宋_GB2312" w:cs="Times New Roman"/>
                <w:b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27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utoSpaceDN w:val="0"/>
              <w:snapToGrid w:val="0"/>
              <w:spacing w:line="300" w:lineRule="exact"/>
              <w:jc w:val="center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  <w:r>
              <w:rPr>
                <w:rFonts w:hint="eastAsia" w:eastAsia="仿宋_GB2312" w:cs="Times New Roman"/>
                <w:bCs/>
                <w:sz w:val="24"/>
              </w:rPr>
              <w:t>6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:</w:t>
            </w:r>
            <w:r>
              <w:rPr>
                <w:rFonts w:hint="eastAsia" w:eastAsia="仿宋_GB2312" w:cs="Times New Roman"/>
                <w:bCs/>
                <w:sz w:val="24"/>
              </w:rPr>
              <w:t>4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0—1</w:t>
            </w:r>
            <w:r>
              <w:rPr>
                <w:rFonts w:hint="eastAsia" w:eastAsia="仿宋_GB2312" w:cs="Times New Roman"/>
                <w:bCs/>
                <w:sz w:val="24"/>
              </w:rPr>
              <w:t>7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:</w:t>
            </w:r>
            <w:r>
              <w:rPr>
                <w:rFonts w:hint="eastAsia" w:eastAsia="仿宋_GB2312" w:cs="Times New Roman"/>
                <w:bCs/>
                <w:sz w:val="24"/>
              </w:rPr>
              <w:t>3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0</w:t>
            </w:r>
          </w:p>
        </w:tc>
        <w:tc>
          <w:tcPr>
            <w:tcW w:w="8647" w:type="dxa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1.大会交流</w:t>
            </w:r>
          </w:p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2.结业式</w:t>
            </w:r>
          </w:p>
        </w:tc>
        <w:tc>
          <w:tcPr>
            <w:tcW w:w="1418" w:type="dxa"/>
            <w:vAlign w:val="center"/>
          </w:tcPr>
          <w:p>
            <w:pPr>
              <w:autoSpaceDN w:val="0"/>
              <w:snapToGrid w:val="0"/>
              <w:spacing w:line="300" w:lineRule="exact"/>
              <w:textAlignment w:val="top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Arial Unicode MS"/>
    <w:panose1 w:val="00000000000000000000"/>
    <w:charset w:val="86"/>
    <w:family w:val="script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6D4A2568"/>
    <w:rsid w:val="6D4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883" w:firstLineChars="200"/>
      <w:outlineLvl w:val="0"/>
    </w:pPr>
    <w:rPr>
      <w:rFonts w:ascii="Times New Roman" w:hAnsi="Times New Roman"/>
      <w:b/>
      <w:bCs/>
      <w:kern w:val="44"/>
      <w:sz w:val="30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2023-08-29T07:17:00Z</dcterms:created>
  <dc:creator>Ù很diǎo</dc:creator>
  <cp:lastModifiedBy>Ù很diǎo</cp:lastModifiedBy>
  <dcterms:modified xsi:type="dcterms:W3CDTF">2023-08-29T07:18:38Z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8D13C627DB6D44EA962866C52F259F47_11</vt:lpwstr>
  </property>
</Properties>
</file>